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西藏锦都网络信息咨询有限公司“西藏锦都生活网信息交易平台研发”项目作为信息服务咨询平台，旨在为人们解决生活和工作中遇到的困难。以创新的商业模式，以同城本地生活服务为切入点，整合线下实体店优质商家，通过技术手段助力线下商家将人流、客流转化为平台客户，构建商家、消费者、平台三位一体的资源共享平台，平台基于共享、分销、线上线下闭环三个核心观念，让项目具有较强的竞争力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平台服务内容具体有：装修公司、家居建材、家政服务、房屋维修、租赁服务、二手服务、人才招聘、个人求职、民族服饰、餐饮服务等跟当地居民生活息息相关的服务和信息。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7525"/>
    <w:rsid w:val="02757525"/>
    <w:rsid w:val="6D5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2020-05-25T08:14:00Z</dcterms:created>
  <dc:creator>王首立</dc:creator>
  <cp:lastModifiedBy>Thinkpad</cp:lastModifiedBy>
  <dcterms:modified xsi:type="dcterms:W3CDTF">2020-05-25T09:29:18Z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